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8B" w:rsidRPr="000B0CC5" w:rsidRDefault="000B0CC5" w:rsidP="00FA2611">
      <w:pPr>
        <w:spacing w:before="100" w:beforeAutospacing="1" w:after="100" w:afterAutospacing="1" w:line="360" w:lineRule="exact"/>
        <w:jc w:val="center"/>
        <w:rPr>
          <w:rStyle w:val="apple-converted-space"/>
          <w:rFonts w:asciiTheme="minorEastAsia" w:hAnsiTheme="minorEastAsia"/>
          <w:color w:val="757575"/>
          <w:szCs w:val="21"/>
          <w:shd w:val="clear" w:color="auto" w:fill="FFFFFF"/>
        </w:rPr>
      </w:pPr>
      <w:r w:rsidRPr="000B0CC5">
        <w:rPr>
          <w:rFonts w:asciiTheme="minorEastAsia" w:hAnsiTheme="minorEastAsia" w:hint="eastAsia"/>
          <w:color w:val="444444"/>
          <w:szCs w:val="21"/>
          <w:shd w:val="clear" w:color="auto" w:fill="FFFFFF"/>
        </w:rPr>
        <w:t>《</w:t>
      </w:r>
      <w:r w:rsidRPr="000B0CC5">
        <w:rPr>
          <w:rStyle w:val="a3"/>
          <w:rFonts w:asciiTheme="minorEastAsia" w:hAnsiTheme="minorEastAsia" w:hint="eastAsia"/>
          <w:b w:val="0"/>
          <w:color w:val="000000"/>
          <w:szCs w:val="21"/>
          <w:shd w:val="clear" w:color="auto" w:fill="FFFFFF"/>
        </w:rPr>
        <w:t>管理学——原理与方法</w:t>
      </w:r>
      <w:r w:rsidRPr="000B0CC5">
        <w:rPr>
          <w:rFonts w:asciiTheme="minorEastAsia" w:hAnsiTheme="minorEastAsia" w:hint="eastAsia"/>
          <w:color w:val="444444"/>
          <w:szCs w:val="21"/>
          <w:shd w:val="clear" w:color="auto" w:fill="FFFFFF"/>
        </w:rPr>
        <w:t>》</w:t>
      </w:r>
      <w:r w:rsidRPr="000B0CC5">
        <w:rPr>
          <w:rStyle w:val="a3"/>
          <w:rFonts w:asciiTheme="minorEastAsia" w:hAnsiTheme="minorEastAsia" w:hint="eastAsia"/>
          <w:b w:val="0"/>
          <w:color w:val="000000"/>
          <w:szCs w:val="21"/>
          <w:shd w:val="clear" w:color="auto" w:fill="FFFFFF"/>
        </w:rPr>
        <w:t>（第七版）大纲</w:t>
      </w:r>
    </w:p>
    <w:p w:rsidR="00EA3067" w:rsidRPr="00EA3067" w:rsidRDefault="00EA3067" w:rsidP="00EA3067">
      <w:pPr>
        <w:spacing w:before="100" w:beforeAutospacing="1" w:after="100" w:afterAutospacing="1" w:line="360" w:lineRule="exact"/>
        <w:rPr>
          <w:rFonts w:ascii="微软雅黑" w:eastAsia="微软雅黑" w:hAnsi="微软雅黑"/>
          <w:color w:val="757575"/>
          <w:szCs w:val="21"/>
          <w:shd w:val="clear" w:color="auto" w:fill="FFFFFF"/>
        </w:rPr>
      </w:pP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第一篇 总论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</w:t>
      </w:r>
      <w:r w:rsidRPr="00EA3067">
        <w:rPr>
          <w:rStyle w:val="apple-converted-space"/>
          <w:rFonts w:ascii="微软雅黑" w:eastAsia="微软雅黑" w:hAnsi="微软雅黑" w:hint="eastAsia"/>
          <w:color w:val="757575"/>
          <w:szCs w:val="21"/>
          <w:shd w:val="clear" w:color="auto" w:fill="FFFFFF"/>
        </w:rPr>
        <w:t> </w:t>
      </w:r>
      <w:r w:rsidRPr="00EA3067">
        <w:rPr>
          <w:rFonts w:ascii="微软雅黑" w:eastAsia="微软雅黑" w:hAnsi="微软雅黑" w:hint="eastAsia"/>
          <w:color w:val="757575"/>
          <w:sz w:val="19"/>
          <w:szCs w:val="19"/>
          <w:shd w:val="clear" w:color="auto" w:fill="FFFFFF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第一章 管理与管理学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第一节</w:t>
      </w:r>
      <w:r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人类的管理活动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第二节</w:t>
      </w:r>
      <w:r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管理的职能与性质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第三节</w:t>
      </w:r>
      <w:r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管理者的角色与技能</w:t>
      </w:r>
      <w:bookmarkStart w:id="0" w:name="_GoBack"/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第四节</w:t>
      </w:r>
      <w:r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管理学的对象与方法         </w:t>
      </w:r>
      <w:bookmarkEnd w:id="0"/>
    </w:p>
    <w:p w:rsidR="00EA3067" w:rsidRPr="00EA3067" w:rsidRDefault="00EA3067" w:rsidP="00EA3067">
      <w:pPr>
        <w:spacing w:before="100" w:beforeAutospacing="1" w:after="100" w:afterAutospacing="1" w:line="360" w:lineRule="exact"/>
        <w:rPr>
          <w:rStyle w:val="apple-converted-space"/>
          <w:rFonts w:ascii="微软雅黑" w:eastAsia="微软雅黑" w:hAnsi="微软雅黑"/>
          <w:color w:val="757575"/>
          <w:szCs w:val="21"/>
          <w:shd w:val="clear" w:color="auto" w:fill="FFFFFF"/>
        </w:rPr>
      </w:pP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第二章 管理思想的发展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第一节</w:t>
      </w:r>
      <w:r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中国传统管理思想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第二节</w:t>
      </w:r>
      <w:r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西方传统管理思想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第三节</w:t>
      </w:r>
      <w:r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西方现代管理思想的发展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第四节</w:t>
      </w:r>
      <w:r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中国现代管理思想的发展      </w:t>
      </w:r>
    </w:p>
    <w:p w:rsidR="00EA3067" w:rsidRPr="00EA3067" w:rsidRDefault="00EA3067" w:rsidP="00EA3067">
      <w:pPr>
        <w:spacing w:before="100" w:beforeAutospacing="1" w:after="100" w:afterAutospacing="1" w:line="360" w:lineRule="exact"/>
        <w:rPr>
          <w:rStyle w:val="apple-converted-space"/>
          <w:rFonts w:ascii="微软雅黑" w:eastAsia="微软雅黑" w:hAnsi="微软雅黑"/>
          <w:color w:val="757575"/>
          <w:szCs w:val="21"/>
          <w:shd w:val="clear" w:color="auto" w:fill="FFFFFF"/>
        </w:rPr>
      </w:pP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第三章 管理的基本原理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第一节</w:t>
      </w:r>
      <w:r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管理原理的特征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第二节</w:t>
      </w:r>
      <w:r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系统原理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第三节</w:t>
      </w:r>
      <w:r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人本原理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第四节</w:t>
      </w:r>
      <w:r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责任原理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第五节</w:t>
      </w:r>
      <w:r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适度原理      </w:t>
      </w:r>
    </w:p>
    <w:p w:rsidR="00EA3067" w:rsidRPr="00EA3067" w:rsidRDefault="00EA3067" w:rsidP="00EA3067">
      <w:pPr>
        <w:spacing w:before="100" w:beforeAutospacing="1" w:after="100" w:afterAutospacing="1" w:line="360" w:lineRule="exact"/>
        <w:rPr>
          <w:rFonts w:ascii="微软雅黑" w:eastAsia="微软雅黑" w:hAnsi="微软雅黑"/>
          <w:color w:val="757575"/>
          <w:szCs w:val="21"/>
        </w:rPr>
      </w:pP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第四章 管理道德与社会责任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第一节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企业管理为什么需要伦理道德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第二节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几种相关的道德观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第三节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道德管理的特征和影响管理道德的因素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第四节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改善企业道德行为的途径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第五节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企业的社会责任</w:t>
      </w:r>
    </w:p>
    <w:p w:rsidR="00EA3067" w:rsidRPr="00EA3067" w:rsidRDefault="00EA3067" w:rsidP="00EA3067">
      <w:pPr>
        <w:spacing w:before="100" w:beforeAutospacing="1" w:after="100" w:afterAutospacing="1" w:line="360" w:lineRule="exact"/>
        <w:rPr>
          <w:rFonts w:ascii="微软雅黑" w:eastAsia="微软雅黑" w:hAnsi="微软雅黑"/>
          <w:color w:val="757575"/>
          <w:szCs w:val="21"/>
        </w:rPr>
      </w:pP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第五章 管理的基本方法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第一节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管理的方法论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第二节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管理的法律方法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第三节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管理的行政方法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第四节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管理的经济方法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第五节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管理的教育方法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第六节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管理的技术方法</w:t>
      </w:r>
    </w:p>
    <w:p w:rsidR="007128CC" w:rsidRDefault="00EA3067" w:rsidP="00EA3067">
      <w:pPr>
        <w:spacing w:before="100" w:beforeAutospacing="1" w:after="100" w:afterAutospacing="1" w:line="360" w:lineRule="exact"/>
        <w:rPr>
          <w:rFonts w:ascii="微软雅黑" w:eastAsia="微软雅黑" w:hAnsi="微软雅黑"/>
          <w:color w:val="757575"/>
          <w:szCs w:val="21"/>
          <w:shd w:val="clear" w:color="auto" w:fill="FFFFFF"/>
        </w:rPr>
      </w:pP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第二篇 决策      </w:t>
      </w:r>
      <w:r w:rsidRPr="00EA3067">
        <w:rPr>
          <w:rStyle w:val="apple-converted-space"/>
          <w:rFonts w:ascii="微软雅黑" w:eastAsia="微软雅黑" w:hAnsi="微软雅黑" w:hint="eastAsia"/>
          <w:color w:val="757575"/>
          <w:szCs w:val="21"/>
          <w:shd w:val="clear" w:color="auto" w:fill="FFFFFF"/>
        </w:rPr>
        <w:t> 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第六章 决策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lastRenderedPageBreak/>
        <w:t>       第一节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决策的定义、原则与依据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第二节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决策的类型与特点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第三节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决策的理论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第四节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决策的过程与影响因素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第五节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决策的方法</w:t>
      </w:r>
    </w:p>
    <w:p w:rsidR="00EA3067" w:rsidRPr="00EA3067" w:rsidRDefault="00EA3067" w:rsidP="00EA3067">
      <w:pPr>
        <w:spacing w:before="100" w:beforeAutospacing="1" w:after="100" w:afterAutospacing="1" w:line="360" w:lineRule="exact"/>
        <w:rPr>
          <w:rFonts w:ascii="微软雅黑" w:eastAsia="微软雅黑" w:hAnsi="微软雅黑"/>
          <w:color w:val="757575"/>
          <w:szCs w:val="21"/>
        </w:rPr>
      </w:pP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第七章 计划与计划工作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第一节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计划的概念及其性质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第二节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计划的类型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第三节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计划编制过程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     </w:t>
      </w:r>
      <w:r w:rsidRPr="00EA3067">
        <w:rPr>
          <w:rStyle w:val="apple-converted-space"/>
          <w:rFonts w:ascii="微软雅黑" w:eastAsia="微软雅黑" w:hAnsi="微软雅黑" w:hint="eastAsia"/>
          <w:color w:val="757575"/>
          <w:szCs w:val="21"/>
          <w:shd w:val="clear" w:color="auto" w:fill="FFFFFF"/>
        </w:rPr>
        <w:t> 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第八章 计划的实施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第一节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目标管理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第二节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滚动计划法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第三节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网络计划技术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第四节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业务流程再造</w:t>
      </w:r>
    </w:p>
    <w:p w:rsidR="00EA3067" w:rsidRPr="00EA3067" w:rsidRDefault="00EA3067" w:rsidP="00EA3067">
      <w:pPr>
        <w:spacing w:before="100" w:beforeAutospacing="1" w:after="100" w:afterAutospacing="1" w:line="360" w:lineRule="exact"/>
        <w:rPr>
          <w:rFonts w:ascii="微软雅黑" w:eastAsia="微软雅黑" w:hAnsi="微软雅黑"/>
          <w:color w:val="757575"/>
          <w:szCs w:val="21"/>
        </w:rPr>
      </w:pP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第三篇 组织      </w:t>
      </w:r>
      <w:r w:rsidRPr="00EA3067">
        <w:rPr>
          <w:rStyle w:val="apple-converted-space"/>
          <w:rFonts w:ascii="微软雅黑" w:eastAsia="微软雅黑" w:hAnsi="微软雅黑" w:hint="eastAsia"/>
          <w:color w:val="757575"/>
          <w:szCs w:val="21"/>
          <w:shd w:val="clear" w:color="auto" w:fill="FFFFFF"/>
        </w:rPr>
        <w:t> 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第九章 组织设计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第一节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组织设计概述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第二节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组织设计的影响因素分析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第三节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部门化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第四节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集权与分权</w:t>
      </w:r>
    </w:p>
    <w:p w:rsidR="00EA3067" w:rsidRPr="00EA3067" w:rsidRDefault="00EA3067" w:rsidP="00EA3067">
      <w:pPr>
        <w:spacing w:before="100" w:beforeAutospacing="1" w:after="100" w:afterAutospacing="1" w:line="360" w:lineRule="exact"/>
        <w:rPr>
          <w:rFonts w:ascii="微软雅黑" w:eastAsia="微软雅黑" w:hAnsi="微软雅黑"/>
          <w:color w:val="757575"/>
          <w:szCs w:val="21"/>
          <w:shd w:val="clear" w:color="auto" w:fill="FFFFFF"/>
        </w:rPr>
      </w:pP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第十章 人员配备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第一节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人员配备的任务、程序和原则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第二节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管理人员的选聘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第三节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管理人员的考评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第四节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管理人员的培训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     </w:t>
      </w:r>
      <w:r w:rsidRPr="00EA3067">
        <w:rPr>
          <w:rStyle w:val="apple-converted-space"/>
          <w:rFonts w:ascii="微软雅黑" w:eastAsia="微软雅黑" w:hAnsi="微软雅黑" w:hint="eastAsia"/>
          <w:color w:val="757575"/>
          <w:szCs w:val="21"/>
          <w:shd w:val="clear" w:color="auto" w:fill="FFFFFF"/>
        </w:rPr>
        <w:t> 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第十一章 组织力量的整合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第一节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正式组织与非正式组织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第二节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直线与参谋       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</w:p>
    <w:p w:rsidR="00EA3067" w:rsidRPr="00EA3067" w:rsidRDefault="00EA3067" w:rsidP="00EA3067">
      <w:pPr>
        <w:spacing w:before="100" w:beforeAutospacing="1" w:after="100" w:afterAutospacing="1" w:line="360" w:lineRule="exact"/>
        <w:rPr>
          <w:rFonts w:ascii="微软雅黑" w:eastAsia="微软雅黑" w:hAnsi="微软雅黑"/>
          <w:color w:val="757575"/>
          <w:szCs w:val="21"/>
        </w:rPr>
      </w:pP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第十二章 组织变革与组织文化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第一节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组织变革的一般规律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第二节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管理组织变革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第三节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组织文化及其发展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lastRenderedPageBreak/>
        <w:t> 第四篇 领导</w:t>
      </w:r>
    </w:p>
    <w:p w:rsidR="00EA3067" w:rsidRPr="00EA3067" w:rsidRDefault="00EA3067" w:rsidP="00EA3067">
      <w:pPr>
        <w:spacing w:before="100" w:beforeAutospacing="1" w:after="100" w:afterAutospacing="1" w:line="360" w:lineRule="exact"/>
        <w:rPr>
          <w:rFonts w:ascii="微软雅黑" w:eastAsia="微软雅黑" w:hAnsi="微软雅黑"/>
          <w:color w:val="757575"/>
          <w:szCs w:val="21"/>
        </w:rPr>
      </w:pP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第十三章 领导与领导者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第一节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领导的性质和作用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第二节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理想的领导者与领导集体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第三节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领导方式及其理论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第四节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领导艺术           </w:t>
      </w:r>
      <w:r w:rsidRPr="00EA3067">
        <w:rPr>
          <w:rStyle w:val="apple-converted-space"/>
          <w:rFonts w:ascii="微软雅黑" w:eastAsia="微软雅黑" w:hAnsi="微软雅黑" w:hint="eastAsia"/>
          <w:color w:val="757575"/>
          <w:szCs w:val="21"/>
          <w:shd w:val="clear" w:color="auto" w:fill="FFFFFF"/>
        </w:rPr>
        <w:t> </w:t>
      </w:r>
    </w:p>
    <w:p w:rsidR="00EA3067" w:rsidRPr="00EA3067" w:rsidRDefault="00EA3067" w:rsidP="00EA3067">
      <w:pPr>
        <w:spacing w:before="100" w:beforeAutospacing="1" w:after="100" w:afterAutospacing="1" w:line="360" w:lineRule="exact"/>
        <w:rPr>
          <w:rFonts w:ascii="微软雅黑" w:eastAsia="微软雅黑" w:hAnsi="微软雅黑"/>
          <w:color w:val="757575"/>
          <w:szCs w:val="21"/>
          <w:shd w:val="clear" w:color="auto" w:fill="FFFFFF"/>
        </w:rPr>
      </w:pP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第十四章 激励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第一节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激励的性质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第二节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激励理论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第三节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激励实务            </w:t>
      </w:r>
    </w:p>
    <w:p w:rsidR="00EA3067" w:rsidRPr="00EA3067" w:rsidRDefault="00EA3067" w:rsidP="00EA3067">
      <w:pPr>
        <w:spacing w:before="100" w:beforeAutospacing="1" w:after="100" w:afterAutospacing="1" w:line="360" w:lineRule="exact"/>
        <w:rPr>
          <w:rStyle w:val="apple-converted-space"/>
          <w:rFonts w:ascii="微软雅黑" w:eastAsia="微软雅黑" w:hAnsi="微软雅黑"/>
          <w:color w:val="757575"/>
          <w:szCs w:val="21"/>
          <w:shd w:val="clear" w:color="auto" w:fill="FFFFFF"/>
        </w:rPr>
      </w:pP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第十五章 沟通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第一节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组织中的沟通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第二节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沟通的障碍及其克服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第三节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冲突与谈判      </w:t>
      </w:r>
      <w:r w:rsidRPr="00EA3067">
        <w:rPr>
          <w:rStyle w:val="apple-converted-space"/>
          <w:rFonts w:ascii="微软雅黑" w:eastAsia="微软雅黑" w:hAnsi="微软雅黑" w:hint="eastAsia"/>
          <w:color w:val="757575"/>
          <w:szCs w:val="21"/>
          <w:shd w:val="clear" w:color="auto" w:fill="FFFFFF"/>
        </w:rPr>
        <w:t> 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第五篇 控制      </w:t>
      </w:r>
    </w:p>
    <w:p w:rsidR="00EA3067" w:rsidRPr="00EA3067" w:rsidRDefault="00EA3067" w:rsidP="00EA3067">
      <w:pPr>
        <w:spacing w:before="100" w:beforeAutospacing="1" w:after="100" w:afterAutospacing="1" w:line="360" w:lineRule="exact"/>
        <w:rPr>
          <w:rStyle w:val="apple-converted-space"/>
          <w:rFonts w:ascii="微软雅黑" w:eastAsia="微软雅黑" w:hAnsi="微软雅黑"/>
          <w:color w:val="757575"/>
          <w:szCs w:val="21"/>
          <w:shd w:val="clear" w:color="auto" w:fill="FFFFFF"/>
        </w:rPr>
      </w:pP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第十六章 控制与控制过程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第一节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控制及其分类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第二节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控制的要求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第三节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控制过程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第四节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危机与管理控制            </w:t>
      </w:r>
    </w:p>
    <w:p w:rsidR="00EA3067" w:rsidRPr="00EA3067" w:rsidRDefault="00EA3067" w:rsidP="00EA3067">
      <w:pPr>
        <w:spacing w:before="100" w:beforeAutospacing="1" w:after="100" w:afterAutospacing="1" w:line="360" w:lineRule="exact"/>
        <w:rPr>
          <w:rStyle w:val="apple-converted-space"/>
          <w:rFonts w:ascii="微软雅黑" w:eastAsia="微软雅黑" w:hAnsi="微软雅黑"/>
          <w:color w:val="757575"/>
          <w:szCs w:val="21"/>
          <w:shd w:val="clear" w:color="auto" w:fill="FFFFFF"/>
        </w:rPr>
      </w:pP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第十七章 控制方法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第一节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预算控制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第二节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proofErr w:type="gramStart"/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非预算</w:t>
      </w:r>
      <w:proofErr w:type="gramEnd"/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控制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第三节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成本控制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第四节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其他控制方法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      </w:t>
      </w:r>
      <w:r w:rsidRPr="00EA3067">
        <w:rPr>
          <w:rStyle w:val="apple-converted-space"/>
          <w:rFonts w:ascii="微软雅黑" w:eastAsia="微软雅黑" w:hAnsi="微软雅黑" w:hint="eastAsia"/>
          <w:color w:val="757575"/>
          <w:szCs w:val="21"/>
          <w:shd w:val="clear" w:color="auto" w:fill="FFFFFF"/>
        </w:rPr>
        <w:t> 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第六篇 创新      </w:t>
      </w:r>
    </w:p>
    <w:p w:rsidR="00EA3067" w:rsidRPr="00EA3067" w:rsidRDefault="00EA3067" w:rsidP="00EA3067">
      <w:pPr>
        <w:spacing w:before="100" w:beforeAutospacing="1" w:after="100" w:afterAutospacing="1" w:line="360" w:lineRule="exact"/>
        <w:rPr>
          <w:rFonts w:ascii="微软雅黑" w:eastAsia="微软雅黑" w:hAnsi="微软雅黑"/>
          <w:color w:val="757575"/>
          <w:szCs w:val="21"/>
        </w:rPr>
      </w:pP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第十八章 管理的创新职能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第一节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创新及其作用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第二节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创新职能的基本内容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第三节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创新的过程和组织            </w:t>
      </w:r>
      <w:r w:rsidRPr="00EA3067">
        <w:rPr>
          <w:rStyle w:val="apple-converted-space"/>
          <w:rFonts w:ascii="微软雅黑" w:eastAsia="微软雅黑" w:hAnsi="微软雅黑" w:hint="eastAsia"/>
          <w:color w:val="757575"/>
          <w:szCs w:val="21"/>
          <w:shd w:val="clear" w:color="auto" w:fill="FFFFFF"/>
        </w:rPr>
        <w:t> </w:t>
      </w:r>
    </w:p>
    <w:p w:rsidR="00EA3067" w:rsidRPr="00EA3067" w:rsidRDefault="00EA3067" w:rsidP="00EA3067">
      <w:pPr>
        <w:spacing w:before="100" w:beforeAutospacing="1" w:after="100" w:afterAutospacing="1" w:line="360" w:lineRule="exact"/>
        <w:rPr>
          <w:rFonts w:ascii="微软雅黑" w:eastAsia="微软雅黑" w:hAnsi="微软雅黑"/>
          <w:color w:val="757575"/>
          <w:szCs w:val="21"/>
          <w:shd w:val="clear" w:color="auto" w:fill="FFFFFF"/>
        </w:rPr>
      </w:pP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第十九章 企业技术创新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第一节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技术创新的内涵和贡献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lastRenderedPageBreak/>
        <w:t>       第二节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技术创新的源泉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第三节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技术创新的战略及其选择             </w:t>
      </w:r>
    </w:p>
    <w:p w:rsidR="00AF3608" w:rsidRDefault="00EA3067" w:rsidP="00EA3067">
      <w:pPr>
        <w:spacing w:before="100" w:beforeAutospacing="1" w:after="100" w:afterAutospacing="1" w:line="360" w:lineRule="exact"/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</w:pP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第二十章 企业组织创新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第一节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企业制度创新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第二节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企业层级结构创新</w:t>
      </w:r>
      <w:r w:rsidRPr="00EA3067">
        <w:rPr>
          <w:rFonts w:ascii="微软雅黑" w:eastAsia="微软雅黑" w:hAnsi="微软雅黑" w:hint="eastAsia"/>
          <w:color w:val="757575"/>
          <w:szCs w:val="21"/>
        </w:rPr>
        <w:br/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       第三节</w:t>
      </w:r>
      <w:r w:rsidR="00570B05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 xml:space="preserve"> </w:t>
      </w:r>
      <w:r w:rsidRPr="00EA3067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企业文化创新</w:t>
      </w:r>
    </w:p>
    <w:p w:rsidR="00FA2611" w:rsidRDefault="00FA2611" w:rsidP="00FA2611">
      <w:pPr>
        <w:spacing w:before="100" w:beforeAutospacing="1" w:after="100" w:afterAutospacing="1" w:line="360" w:lineRule="exact"/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</w:pPr>
    </w:p>
    <w:p w:rsidR="00FA2611" w:rsidRDefault="00FA2611" w:rsidP="00FA2611">
      <w:pPr>
        <w:spacing w:before="100" w:beforeAutospacing="1" w:after="100" w:afterAutospacing="1" w:line="360" w:lineRule="exact"/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</w:pPr>
    </w:p>
    <w:p w:rsidR="00FA2611" w:rsidRPr="00FA2611" w:rsidRDefault="00FA2611" w:rsidP="00FA2611">
      <w:pPr>
        <w:spacing w:before="100" w:beforeAutospacing="1" w:after="100" w:afterAutospacing="1" w:line="360" w:lineRule="exact"/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</w:pPr>
      <w:r w:rsidRPr="00FA2611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参考书目</w:t>
      </w:r>
      <w:r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:</w:t>
      </w:r>
    </w:p>
    <w:p w:rsidR="00FA2611" w:rsidRPr="00EA3067" w:rsidRDefault="00FA2611" w:rsidP="00FA2611">
      <w:pPr>
        <w:spacing w:before="100" w:beforeAutospacing="1" w:after="100" w:afterAutospacing="1" w:line="360" w:lineRule="exact"/>
        <w:rPr>
          <w:rFonts w:ascii="微软雅黑" w:eastAsia="微软雅黑" w:hAnsi="微软雅黑"/>
          <w:color w:val="757575"/>
          <w:szCs w:val="21"/>
          <w:shd w:val="clear" w:color="auto" w:fill="FFFFFF"/>
        </w:rPr>
      </w:pPr>
      <w:r w:rsidRPr="00FA2611">
        <w:rPr>
          <w:rFonts w:ascii="微软雅黑" w:eastAsia="微软雅黑" w:hAnsi="微软雅黑" w:hint="eastAsia"/>
          <w:color w:val="757575"/>
          <w:szCs w:val="21"/>
          <w:shd w:val="clear" w:color="auto" w:fill="FFFFFF"/>
        </w:rPr>
        <w:t>《管理学——原理与方法》（第七版）周三多 等编著,复旦大学出版社,2018年6月出版；</w:t>
      </w:r>
    </w:p>
    <w:sectPr w:rsidR="00FA2611" w:rsidRPr="00EA3067" w:rsidSect="00AF3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3067"/>
    <w:rsid w:val="000B0CC5"/>
    <w:rsid w:val="00570B05"/>
    <w:rsid w:val="007128CC"/>
    <w:rsid w:val="00851810"/>
    <w:rsid w:val="00A37351"/>
    <w:rsid w:val="00AF3608"/>
    <w:rsid w:val="00E0188B"/>
    <w:rsid w:val="00EA3067"/>
    <w:rsid w:val="00FA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3067"/>
  </w:style>
  <w:style w:type="character" w:styleId="a3">
    <w:name w:val="Strong"/>
    <w:basedOn w:val="a0"/>
    <w:uiPriority w:val="22"/>
    <w:qFormat/>
    <w:rsid w:val="00E0188B"/>
    <w:rPr>
      <w:b/>
      <w:bCs/>
    </w:rPr>
  </w:style>
  <w:style w:type="character" w:customStyle="1" w:styleId="style3">
    <w:name w:val="style3"/>
    <w:basedOn w:val="a0"/>
    <w:rsid w:val="00E0188B"/>
  </w:style>
  <w:style w:type="character" w:customStyle="1" w:styleId="keywords-define-title">
    <w:name w:val="keywords-define-title"/>
    <w:basedOn w:val="a0"/>
    <w:rsid w:val="000B0CC5"/>
  </w:style>
  <w:style w:type="character" w:customStyle="1" w:styleId="keywords-define-txt">
    <w:name w:val="keywords-define-txt"/>
    <w:basedOn w:val="a0"/>
    <w:rsid w:val="000B0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dreamsummit</cp:lastModifiedBy>
  <cp:revision>13</cp:revision>
  <dcterms:created xsi:type="dcterms:W3CDTF">2019-05-31T07:51:00Z</dcterms:created>
  <dcterms:modified xsi:type="dcterms:W3CDTF">2019-06-19T01:30:00Z</dcterms:modified>
</cp:coreProperties>
</file>