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21F4" w:rsidRPr="00D9737D" w:rsidRDefault="00204B6D" w:rsidP="00D9737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D9737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《环境工程学》考试大纲</w:t>
      </w:r>
    </w:p>
    <w:p w:rsidR="00E621F4" w:rsidRDefault="00204B6D" w:rsidP="00CB0B94">
      <w:pPr>
        <w:pStyle w:val="1"/>
        <w:spacing w:line="360" w:lineRule="auto"/>
        <w:ind w:firstLineChars="0" w:firstLine="0"/>
        <w:rPr>
          <w:rFonts w:ascii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30"/>
          <w:szCs w:val="30"/>
          <w:shd w:val="clear" w:color="auto" w:fill="FFFFFF"/>
        </w:rPr>
        <w:t>一、考试基本要求</w:t>
      </w:r>
    </w:p>
    <w:p w:rsidR="00E621F4" w:rsidRDefault="00204B6D" w:rsidP="00CB0B94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宋体" w:hAnsi="宋体" w:hint="eastAsia"/>
          <w:sz w:val="24"/>
          <w:szCs w:val="24"/>
          <w:shd w:val="clear" w:color="auto" w:fill="FFFFFF"/>
        </w:rPr>
        <w:t>《环境工程学》考试要求测试考生有关水、气、固、噪声污染控制的相关概</w:t>
      </w:r>
      <w:r w:rsidR="00A535CF">
        <w:rPr>
          <w:rFonts w:ascii="宋体" w:hAnsi="宋体" w:hint="eastAsia"/>
          <w:sz w:val="24"/>
          <w:szCs w:val="24"/>
          <w:shd w:val="clear" w:color="auto" w:fill="FFFFFF"/>
        </w:rPr>
        <w:t>念、理论与方法等内容，考核考生的专业技术基本素质和综合分析能力</w:t>
      </w:r>
      <w:r>
        <w:rPr>
          <w:rFonts w:ascii="宋体" w:hAnsi="宋体" w:hint="eastAsia"/>
          <w:sz w:val="24"/>
          <w:szCs w:val="24"/>
          <w:shd w:val="clear" w:color="auto" w:fill="FFFFFF"/>
        </w:rPr>
        <w:t>。</w:t>
      </w:r>
    </w:p>
    <w:p w:rsidR="00E621F4" w:rsidRPr="00A535CF" w:rsidRDefault="00204B6D" w:rsidP="00CB0B94">
      <w:pPr>
        <w:pStyle w:val="1"/>
        <w:spacing w:line="360" w:lineRule="auto"/>
        <w:ind w:firstLineChars="0" w:firstLine="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重点掌握：水</w:t>
      </w:r>
      <w:r w:rsidR="00931D3B">
        <w:rPr>
          <w:rFonts w:ascii="宋体" w:hAnsi="宋体" w:hint="eastAsia"/>
          <w:sz w:val="24"/>
          <w:szCs w:val="24"/>
          <w:shd w:val="clear" w:color="auto" w:fill="FFFFFF"/>
        </w:rPr>
        <w:t>环境</w:t>
      </w:r>
      <w:r>
        <w:rPr>
          <w:rFonts w:ascii="宋体" w:hAnsi="宋体" w:hint="eastAsia"/>
          <w:sz w:val="24"/>
          <w:szCs w:val="24"/>
          <w:shd w:val="clear" w:color="auto" w:fill="FFFFFF"/>
        </w:rPr>
        <w:t>、大气</w:t>
      </w:r>
      <w:r w:rsidR="00931D3B">
        <w:rPr>
          <w:rFonts w:ascii="宋体" w:hAnsi="宋体" w:hint="eastAsia"/>
          <w:sz w:val="24"/>
          <w:szCs w:val="24"/>
          <w:shd w:val="clear" w:color="auto" w:fill="FFFFFF"/>
          <w:lang w:eastAsia="zh-Hans"/>
        </w:rPr>
        <w:t>环境</w:t>
      </w:r>
      <w:r>
        <w:rPr>
          <w:rFonts w:ascii="宋体" w:hAnsi="宋体" w:hint="eastAsia"/>
          <w:sz w:val="24"/>
          <w:szCs w:val="24"/>
          <w:shd w:val="clear" w:color="auto" w:fill="FFFFFF"/>
          <w:lang w:eastAsia="zh-Hans"/>
        </w:rPr>
        <w:t>、噪声</w:t>
      </w:r>
      <w:r>
        <w:rPr>
          <w:rFonts w:ascii="宋体" w:hAnsi="宋体" w:hint="eastAsia"/>
          <w:sz w:val="24"/>
          <w:szCs w:val="24"/>
          <w:shd w:val="clear" w:color="auto" w:fill="FFFFFF"/>
        </w:rPr>
        <w:t>及固体废弃物的</w:t>
      </w:r>
      <w:r w:rsidR="00931D3B">
        <w:rPr>
          <w:rFonts w:ascii="宋体" w:hAnsi="宋体" w:hint="eastAsia"/>
          <w:sz w:val="24"/>
          <w:szCs w:val="24"/>
          <w:shd w:val="clear" w:color="auto" w:fill="FFFFFF"/>
        </w:rPr>
        <w:t>污染</w:t>
      </w:r>
      <w:r>
        <w:rPr>
          <w:rFonts w:ascii="宋体" w:hAnsi="宋体" w:hint="eastAsia"/>
          <w:sz w:val="24"/>
          <w:szCs w:val="24"/>
          <w:shd w:val="clear" w:color="auto" w:fill="FFFFFF"/>
        </w:rPr>
        <w:t>源、污染过程及原因、治理的常规方法与原理。</w:t>
      </w:r>
    </w:p>
    <w:p w:rsidR="00E621F4" w:rsidRDefault="00204B6D" w:rsidP="00CB0B94">
      <w:pPr>
        <w:spacing w:line="360" w:lineRule="auto"/>
        <w:rPr>
          <w:rFonts w:cs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二、</w:t>
      </w:r>
      <w:r>
        <w:rPr>
          <w:rFonts w:cs="宋体" w:hint="eastAsia"/>
          <w:b/>
          <w:bCs/>
          <w:sz w:val="30"/>
          <w:szCs w:val="30"/>
        </w:rPr>
        <w:t>试题类型及分值</w:t>
      </w:r>
    </w:p>
    <w:p w:rsidR="00E621F4" w:rsidRDefault="00204B6D" w:rsidP="00CB0B94">
      <w:pPr>
        <w:spacing w:line="360" w:lineRule="auto"/>
        <w:rPr>
          <w:rFonts w:cs="宋体"/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题型：选择题、填空题、简答题、计算题、论述题</w:t>
      </w:r>
    </w:p>
    <w:p w:rsidR="00E621F4" w:rsidRDefault="00204B6D" w:rsidP="00CB0B94">
      <w:pPr>
        <w:spacing w:line="360" w:lineRule="auto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总分值：</w:t>
      </w:r>
      <w:r>
        <w:rPr>
          <w:rFonts w:cs="宋体" w:hint="eastAsia"/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分</w:t>
      </w:r>
    </w:p>
    <w:p w:rsidR="00CB0B94" w:rsidRDefault="00204B6D" w:rsidP="00CB0B94">
      <w:pPr>
        <w:spacing w:line="360" w:lineRule="auto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三、考试</w:t>
      </w:r>
      <w:r>
        <w:rPr>
          <w:rFonts w:cs="宋体" w:hint="eastAsia"/>
          <w:b/>
          <w:bCs/>
          <w:sz w:val="30"/>
          <w:szCs w:val="30"/>
          <w:lang w:eastAsia="zh-Hans"/>
        </w:rPr>
        <w:t>方式及</w:t>
      </w:r>
      <w:r>
        <w:rPr>
          <w:rFonts w:cs="宋体" w:hint="eastAsia"/>
          <w:b/>
          <w:bCs/>
          <w:sz w:val="30"/>
          <w:szCs w:val="30"/>
        </w:rPr>
        <w:t>时间</w:t>
      </w:r>
    </w:p>
    <w:p w:rsidR="00E621F4" w:rsidRPr="00CB0B94" w:rsidRDefault="00204B6D" w:rsidP="00CB0B94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CB0B94">
        <w:rPr>
          <w:rFonts w:cs="宋体" w:hint="eastAsia"/>
          <w:sz w:val="24"/>
          <w:szCs w:val="24"/>
        </w:rPr>
        <w:t>考试形式为闭卷笔试，</w:t>
      </w:r>
      <w:r w:rsidRPr="00CB0B94">
        <w:rPr>
          <w:rFonts w:cs="宋体" w:hint="eastAsia"/>
          <w:sz w:val="24"/>
          <w:szCs w:val="24"/>
        </w:rPr>
        <w:t>3</w:t>
      </w:r>
      <w:r w:rsidRPr="00CB0B94">
        <w:rPr>
          <w:rFonts w:cs="宋体" w:hint="eastAsia"/>
          <w:sz w:val="24"/>
          <w:szCs w:val="24"/>
        </w:rPr>
        <w:t>小时</w:t>
      </w:r>
    </w:p>
    <w:p w:rsidR="00E621F4" w:rsidRDefault="00204B6D" w:rsidP="00CB0B94">
      <w:pPr>
        <w:pStyle w:val="1"/>
        <w:spacing w:line="360" w:lineRule="auto"/>
        <w:ind w:firstLineChars="0" w:firstLine="0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四、考试内容</w:t>
      </w:r>
    </w:p>
    <w:p w:rsidR="00E621F4" w:rsidRDefault="00204B6D" w:rsidP="00CB0B94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  <w:szCs w:val="24"/>
        </w:rPr>
        <w:t>考试内容主要涵盖环境工程的基本理论，水质净化与水污染控制工程，大气污染控制工程，</w:t>
      </w:r>
      <w:r w:rsidR="00931D3B">
        <w:rPr>
          <w:rFonts w:hint="eastAsia"/>
          <w:sz w:val="24"/>
          <w:szCs w:val="24"/>
        </w:rPr>
        <w:t>固体废物污染控制工程，</w:t>
      </w:r>
      <w:r>
        <w:rPr>
          <w:rFonts w:hint="eastAsia"/>
          <w:sz w:val="24"/>
          <w:szCs w:val="24"/>
          <w:lang w:eastAsia="zh-Hans"/>
        </w:rPr>
        <w:t>噪声控制技术</w:t>
      </w:r>
      <w:r>
        <w:rPr>
          <w:rFonts w:hint="eastAsia"/>
          <w:sz w:val="24"/>
          <w:szCs w:val="24"/>
        </w:rPr>
        <w:t>等内容。</w:t>
      </w:r>
    </w:p>
    <w:p w:rsidR="00E621F4" w:rsidRDefault="00204B6D" w:rsidP="00CB0B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931D3B">
        <w:rPr>
          <w:rFonts w:hint="eastAsia"/>
          <w:sz w:val="24"/>
          <w:szCs w:val="24"/>
        </w:rPr>
        <w:t>水质净化与水污染控制工程</w:t>
      </w:r>
      <w:r w:rsidR="00931D3B">
        <w:rPr>
          <w:rFonts w:hint="eastAsia"/>
          <w:sz w:val="24"/>
          <w:szCs w:val="24"/>
          <w:lang w:eastAsia="zh-Hans"/>
        </w:rPr>
        <w:t>：</w:t>
      </w:r>
      <w:r w:rsidR="00931D3B">
        <w:rPr>
          <w:rFonts w:hint="eastAsia"/>
          <w:sz w:val="24"/>
          <w:szCs w:val="24"/>
        </w:rPr>
        <w:t>掌握水质指标与水质标准等基础知识，水体自净作用与水环境容量及相关的计算方法，水的物理、化学、微生物处理的基本原则、原理、工艺及方法。</w:t>
      </w:r>
    </w:p>
    <w:p w:rsidR="00E621F4" w:rsidRDefault="00204B6D" w:rsidP="00CB0B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931D3B">
        <w:rPr>
          <w:rFonts w:hint="eastAsia"/>
          <w:sz w:val="24"/>
          <w:szCs w:val="24"/>
        </w:rPr>
        <w:t>大气污染控制工程</w:t>
      </w:r>
      <w:r w:rsidR="00931D3B">
        <w:rPr>
          <w:rFonts w:hint="eastAsia"/>
          <w:sz w:val="24"/>
          <w:szCs w:val="24"/>
          <w:lang w:eastAsia="zh-Hans"/>
        </w:rPr>
        <w:t>：</w:t>
      </w:r>
      <w:r w:rsidR="00931D3B">
        <w:rPr>
          <w:rFonts w:hint="eastAsia"/>
          <w:sz w:val="24"/>
          <w:szCs w:val="24"/>
        </w:rPr>
        <w:t>掌握大气污染及其污染物相关的基础知识，大气</w:t>
      </w:r>
      <w:r w:rsidR="00931D3B">
        <w:rPr>
          <w:sz w:val="24"/>
          <w:szCs w:val="24"/>
        </w:rPr>
        <w:t>污染与空气质量管理</w:t>
      </w:r>
      <w:r w:rsidR="00931D3B">
        <w:rPr>
          <w:rFonts w:hint="eastAsia"/>
          <w:sz w:val="24"/>
          <w:szCs w:val="24"/>
        </w:rPr>
        <w:t>，颗粒污染物控制的各种技术方法及相关的计算，气态污染物控制的各种技术方法及相关的计算。</w:t>
      </w:r>
    </w:p>
    <w:p w:rsidR="00E621F4" w:rsidRDefault="00204B6D" w:rsidP="00CB0B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）固体废物污染控制工程</w:t>
      </w:r>
      <w:r>
        <w:rPr>
          <w:rFonts w:hint="eastAsia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</w:rPr>
        <w:t>掌握固体废物管理系统及相关概念，</w:t>
      </w:r>
      <w:r w:rsidR="00931D3B">
        <w:rPr>
          <w:rFonts w:hint="eastAsia"/>
          <w:sz w:val="24"/>
          <w:szCs w:val="24"/>
        </w:rPr>
        <w:t>城市</w:t>
      </w:r>
      <w:r w:rsidR="00931D3B">
        <w:rPr>
          <w:sz w:val="24"/>
          <w:szCs w:val="24"/>
        </w:rPr>
        <w:t>垃圾处理技术、</w:t>
      </w:r>
      <w:r>
        <w:rPr>
          <w:rFonts w:hint="eastAsia"/>
          <w:sz w:val="24"/>
          <w:szCs w:val="24"/>
        </w:rPr>
        <w:t>固体废物处理处置的基本原则、技术与方法。</w:t>
      </w:r>
      <w:r>
        <w:rPr>
          <w:rFonts w:hint="eastAsia"/>
          <w:sz w:val="24"/>
          <w:szCs w:val="24"/>
        </w:rPr>
        <w:t xml:space="preserve"> </w:t>
      </w:r>
    </w:p>
    <w:p w:rsidR="00E621F4" w:rsidRDefault="00204B6D" w:rsidP="00CB0B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）噪声污染控制工程</w:t>
      </w:r>
      <w:r w:rsidR="00931D3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掌握噪声污染、噪声测量、噪声防控技术等内容</w:t>
      </w:r>
      <w:bookmarkStart w:id="0" w:name="_GoBack"/>
      <w:bookmarkEnd w:id="0"/>
    </w:p>
    <w:p w:rsidR="00E621F4" w:rsidRDefault="00CB0B94" w:rsidP="00CB0B94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</w:t>
      </w:r>
      <w:r>
        <w:rPr>
          <w:b/>
          <w:bCs/>
          <w:sz w:val="30"/>
          <w:szCs w:val="30"/>
        </w:rPr>
        <w:t>、</w:t>
      </w:r>
      <w:r w:rsidR="00204B6D">
        <w:rPr>
          <w:rFonts w:hint="eastAsia"/>
          <w:b/>
          <w:bCs/>
          <w:sz w:val="30"/>
          <w:szCs w:val="30"/>
        </w:rPr>
        <w:t>参考书目</w:t>
      </w:r>
    </w:p>
    <w:p w:rsidR="00204B6D" w:rsidRPr="00CB0B94" w:rsidRDefault="00204B6D" w:rsidP="00CB0B94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87363C" w:rsidRPr="0087363C">
        <w:rPr>
          <w:rFonts w:hint="eastAsia"/>
          <w:sz w:val="24"/>
          <w:szCs w:val="24"/>
        </w:rPr>
        <w:t>《环境工程学》，蒋展鹏，高等教育出版社，</w:t>
      </w:r>
      <w:r w:rsidR="0087363C" w:rsidRPr="0087363C">
        <w:rPr>
          <w:rFonts w:hint="eastAsia"/>
          <w:sz w:val="24"/>
          <w:szCs w:val="24"/>
        </w:rPr>
        <w:t>2005</w:t>
      </w:r>
      <w:r w:rsidR="0087363C" w:rsidRPr="0087363C">
        <w:rPr>
          <w:rFonts w:hint="eastAsia"/>
          <w:sz w:val="24"/>
          <w:szCs w:val="24"/>
        </w:rPr>
        <w:t>年第二版</w:t>
      </w:r>
    </w:p>
    <w:sectPr w:rsidR="00204B6D" w:rsidRPr="00CB0B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53" w:rsidRDefault="006A4453" w:rsidP="00A535CF">
      <w:r>
        <w:separator/>
      </w:r>
    </w:p>
  </w:endnote>
  <w:endnote w:type="continuationSeparator" w:id="0">
    <w:p w:rsidR="006A4453" w:rsidRDefault="006A4453" w:rsidP="00A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53" w:rsidRDefault="006A4453" w:rsidP="00A535CF">
      <w:r>
        <w:separator/>
      </w:r>
    </w:p>
  </w:footnote>
  <w:footnote w:type="continuationSeparator" w:id="0">
    <w:p w:rsidR="006A4453" w:rsidRDefault="006A4453" w:rsidP="00A5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217"/>
    <w:multiLevelType w:val="singleLevel"/>
    <w:tmpl w:val="56037217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363A"/>
    <w:rsid w:val="DD7DF1D1"/>
    <w:rsid w:val="FFEFD379"/>
    <w:rsid w:val="00204B6D"/>
    <w:rsid w:val="002C6831"/>
    <w:rsid w:val="006A4453"/>
    <w:rsid w:val="0087363C"/>
    <w:rsid w:val="00931D3B"/>
    <w:rsid w:val="00A535CF"/>
    <w:rsid w:val="00AE1E49"/>
    <w:rsid w:val="00CB0B94"/>
    <w:rsid w:val="00D9737D"/>
    <w:rsid w:val="00E621F4"/>
    <w:rsid w:val="05B12EE6"/>
    <w:rsid w:val="37CFBC77"/>
    <w:rsid w:val="441D303C"/>
    <w:rsid w:val="4B92363A"/>
    <w:rsid w:val="4E904250"/>
    <w:rsid w:val="53676B01"/>
    <w:rsid w:val="6434213E"/>
    <w:rsid w:val="793C6170"/>
    <w:rsid w:val="7F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上海第二工业大学</dc:title>
  <dc:subject/>
  <dc:creator>lenovo</dc:creator>
  <cp:keywords/>
  <dc:description/>
  <cp:lastModifiedBy>刘雪儿</cp:lastModifiedBy>
  <cp:revision>6</cp:revision>
  <dcterms:created xsi:type="dcterms:W3CDTF">2021-10-15T06:21:00Z</dcterms:created>
  <dcterms:modified xsi:type="dcterms:W3CDTF">2021-10-20T07:30:00Z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