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C19" w:rsidRPr="0065453A" w:rsidRDefault="00AD2C19" w:rsidP="009E694F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初试</w:t>
      </w:r>
      <w:r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>《</w:t>
      </w:r>
      <w:r w:rsidRPr="0076155C">
        <w:rPr>
          <w:rFonts w:ascii="华文中宋" w:eastAsia="华文中宋" w:hAnsi="华文中宋" w:hint="eastAsia"/>
          <w:b/>
          <w:sz w:val="32"/>
          <w:szCs w:val="32"/>
        </w:rPr>
        <w:t>材料</w:t>
      </w:r>
      <w:r>
        <w:rPr>
          <w:rFonts w:ascii="华文中宋" w:eastAsia="华文中宋" w:hAnsi="华文中宋" w:hint="eastAsia"/>
          <w:b/>
          <w:sz w:val="32"/>
          <w:szCs w:val="32"/>
        </w:rPr>
        <w:t>科学基础》科目</w:t>
      </w:r>
      <w:r w:rsidRPr="0065453A">
        <w:rPr>
          <w:rFonts w:ascii="华文中宋" w:eastAsia="华文中宋" w:hAnsi="华文中宋" w:hint="eastAsia"/>
          <w:b/>
          <w:sz w:val="32"/>
          <w:szCs w:val="32"/>
        </w:rPr>
        <w:t>考试大纲</w:t>
      </w:r>
    </w:p>
    <w:p w:rsidR="00AD2C19" w:rsidRDefault="00AD2C19" w:rsidP="003446B0">
      <w:pPr>
        <w:pStyle w:val="ListParagraph"/>
        <w:ind w:firstLine="560"/>
        <w:rPr>
          <w:rFonts w:ascii="宋体"/>
          <w:sz w:val="28"/>
          <w:szCs w:val="28"/>
        </w:rPr>
      </w:pPr>
    </w:p>
    <w:p w:rsidR="00AD2C19" w:rsidRDefault="00AD2C19" w:rsidP="003A48CD">
      <w:pPr>
        <w:pStyle w:val="ListParagraph"/>
        <w:numPr>
          <w:ilvl w:val="0"/>
          <w:numId w:val="1"/>
        </w:numPr>
        <w:spacing w:line="540" w:lineRule="exact"/>
        <w:ind w:firstLineChars="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考查目标</w:t>
      </w:r>
    </w:p>
    <w:p w:rsidR="00AD2C19" w:rsidRDefault="00AD2C19" w:rsidP="006A5497">
      <w:pPr>
        <w:spacing w:line="5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6A5497">
        <w:rPr>
          <w:rFonts w:ascii="宋体" w:hAnsi="宋体" w:hint="eastAsia"/>
          <w:sz w:val="28"/>
          <w:szCs w:val="28"/>
        </w:rPr>
        <w:t>要求学生系统地掌握材料科学的基本概念、基础理论及其应用。系统地理解材料的成分、组织结构与性能内在联系及在各种条件下的变化规律，具备综合运用所学知识分析和解决问题的能力。</w:t>
      </w:r>
    </w:p>
    <w:p w:rsidR="00AD2C19" w:rsidRPr="00135A42" w:rsidRDefault="00AD2C19" w:rsidP="003446B0">
      <w:pPr>
        <w:pStyle w:val="ListParagraph"/>
        <w:spacing w:line="540" w:lineRule="exact"/>
        <w:ind w:firstLine="56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二、考试形式与试卷结构</w:t>
      </w:r>
    </w:p>
    <w:p w:rsidR="00AD2C19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（一）</w:t>
      </w:r>
      <w:r w:rsidRPr="00135A42">
        <w:rPr>
          <w:rFonts w:ascii="宋体" w:hAnsi="宋体" w:hint="eastAsia"/>
          <w:sz w:val="28"/>
          <w:szCs w:val="28"/>
        </w:rPr>
        <w:t>试卷满分及考试时间</w:t>
      </w:r>
    </w:p>
    <w:p w:rsidR="00AD2C19" w:rsidRPr="005903D1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5903D1">
        <w:rPr>
          <w:rFonts w:ascii="宋体" w:hAnsi="宋体" w:hint="eastAsia"/>
          <w:sz w:val="28"/>
          <w:szCs w:val="28"/>
        </w:rPr>
        <w:t>满分为</w:t>
      </w:r>
      <w:r w:rsidRPr="005903D1">
        <w:rPr>
          <w:rFonts w:ascii="宋体" w:hAnsi="宋体"/>
          <w:sz w:val="28"/>
          <w:szCs w:val="28"/>
        </w:rPr>
        <w:t>150</w:t>
      </w:r>
      <w:r w:rsidRPr="005903D1">
        <w:rPr>
          <w:rFonts w:ascii="宋体" w:hAnsi="宋体" w:hint="eastAsia"/>
          <w:sz w:val="28"/>
          <w:szCs w:val="28"/>
        </w:rPr>
        <w:t>分，考试时间为</w:t>
      </w:r>
      <w:r w:rsidRPr="005903D1">
        <w:rPr>
          <w:rFonts w:ascii="宋体" w:hAnsi="宋体"/>
          <w:sz w:val="28"/>
          <w:szCs w:val="28"/>
        </w:rPr>
        <w:t>3</w:t>
      </w:r>
      <w:r w:rsidRPr="005903D1">
        <w:rPr>
          <w:rFonts w:ascii="宋体" w:hAnsi="宋体" w:hint="eastAsia"/>
          <w:sz w:val="28"/>
          <w:szCs w:val="28"/>
        </w:rPr>
        <w:t>小时。</w:t>
      </w:r>
    </w:p>
    <w:p w:rsidR="00AD2C19" w:rsidRPr="00732490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（二）答题方式</w:t>
      </w:r>
    </w:p>
    <w:p w:rsidR="00AD2C19" w:rsidRPr="00732490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答题方式为闭卷、笔试。</w:t>
      </w:r>
    </w:p>
    <w:p w:rsidR="00AD2C19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（三）试卷内容结构</w:t>
      </w:r>
    </w:p>
    <w:p w:rsidR="00AD2C19" w:rsidRPr="00732490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内容结构为各部分知识点在试卷中所占的比例。</w:t>
      </w:r>
    </w:p>
    <w:p w:rsidR="00AD2C19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（四）试卷题型结构</w:t>
      </w:r>
    </w:p>
    <w:p w:rsidR="00AD2C19" w:rsidRPr="005903D1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名词解释、选择题、问答题、综合分析及计算题</w:t>
      </w:r>
      <w:r w:rsidRPr="005903D1">
        <w:rPr>
          <w:rFonts w:ascii="宋体" w:hAnsi="宋体" w:hint="eastAsia"/>
          <w:sz w:val="28"/>
          <w:szCs w:val="28"/>
        </w:rPr>
        <w:t>。</w:t>
      </w:r>
    </w:p>
    <w:p w:rsidR="00AD2C19" w:rsidRDefault="00AD2C19" w:rsidP="003446B0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三、考</w:t>
      </w:r>
      <w:r>
        <w:rPr>
          <w:rFonts w:ascii="宋体" w:hAnsi="宋体" w:hint="eastAsia"/>
          <w:sz w:val="28"/>
          <w:szCs w:val="28"/>
        </w:rPr>
        <w:t>查</w:t>
      </w:r>
      <w:r w:rsidRPr="00135A42">
        <w:rPr>
          <w:rFonts w:ascii="宋体" w:hAnsi="宋体" w:hint="eastAsia"/>
          <w:sz w:val="28"/>
          <w:szCs w:val="28"/>
        </w:rPr>
        <w:t>内容</w:t>
      </w:r>
      <w:r>
        <w:rPr>
          <w:rFonts w:ascii="宋体" w:hAnsi="宋体" w:hint="eastAsia"/>
          <w:sz w:val="28"/>
          <w:szCs w:val="28"/>
        </w:rPr>
        <w:t>及要求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C83069">
        <w:rPr>
          <w:rFonts w:ascii="宋体" w:hAnsi="宋体"/>
          <w:sz w:val="28"/>
          <w:szCs w:val="28"/>
        </w:rPr>
        <w:t xml:space="preserve"> </w:t>
      </w:r>
      <w:r w:rsidRPr="00C83069">
        <w:rPr>
          <w:rFonts w:ascii="宋体" w:hAnsi="宋体" w:hint="eastAsia"/>
          <w:sz w:val="28"/>
          <w:szCs w:val="28"/>
        </w:rPr>
        <w:t>材料的结构</w:t>
      </w:r>
      <w:r w:rsidRPr="00C8306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（约占</w:t>
      </w:r>
      <w:r w:rsidRPr="00C83069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4</w:t>
      </w:r>
      <w:r w:rsidRPr="00C83069">
        <w:rPr>
          <w:rFonts w:ascii="宋体" w:hAnsi="宋体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）</w:t>
      </w:r>
    </w:p>
    <w:p w:rsidR="00AD2C19" w:rsidRPr="00C83069" w:rsidRDefault="00AD2C19" w:rsidP="00C83069">
      <w:pPr>
        <w:spacing w:line="5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组织、相、</w:t>
      </w:r>
      <w:r w:rsidRPr="00C83069">
        <w:rPr>
          <w:rFonts w:ascii="宋体" w:hAnsi="宋体" w:hint="eastAsia"/>
          <w:sz w:val="28"/>
          <w:szCs w:val="28"/>
        </w:rPr>
        <w:t>空间点阵及有关概念，晶向、晶面指数的标定，典型金属的晶体结构，固溶体及中间相的概念及其分类方法</w:t>
      </w:r>
      <w:r>
        <w:rPr>
          <w:rFonts w:ascii="宋体" w:hAnsi="宋体" w:hint="eastAsia"/>
          <w:sz w:val="28"/>
          <w:szCs w:val="28"/>
        </w:rPr>
        <w:t>。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C83069">
        <w:rPr>
          <w:rFonts w:ascii="宋体" w:hAnsi="宋体"/>
          <w:sz w:val="28"/>
          <w:szCs w:val="28"/>
        </w:rPr>
        <w:t xml:space="preserve"> </w:t>
      </w:r>
      <w:r w:rsidRPr="00C83069">
        <w:rPr>
          <w:rFonts w:ascii="宋体" w:hAnsi="宋体" w:hint="eastAsia"/>
          <w:sz w:val="28"/>
          <w:szCs w:val="28"/>
        </w:rPr>
        <w:t>晶体缺陷</w:t>
      </w:r>
      <w:r w:rsidRPr="00C8306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（约占</w:t>
      </w:r>
      <w:r w:rsidRPr="00C83069">
        <w:rPr>
          <w:rFonts w:ascii="宋体" w:hAnsi="宋体"/>
          <w:sz w:val="28"/>
          <w:szCs w:val="28"/>
        </w:rPr>
        <w:t>16%</w:t>
      </w:r>
      <w:r>
        <w:rPr>
          <w:rFonts w:ascii="宋体" w:hAnsi="宋体" w:hint="eastAsia"/>
          <w:sz w:val="28"/>
          <w:szCs w:val="28"/>
        </w:rPr>
        <w:t>）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C83069">
        <w:rPr>
          <w:rFonts w:ascii="宋体" w:hAnsi="宋体" w:hint="eastAsia"/>
          <w:sz w:val="28"/>
          <w:szCs w:val="28"/>
        </w:rPr>
        <w:t>位错等有关基本概念，点缺陷的平衡性质，位错的运动与晶体滑移的关系，位错的性质，柏氏矢量的性质与应用，位错反应</w:t>
      </w:r>
      <w:r>
        <w:rPr>
          <w:rFonts w:ascii="宋体" w:hAnsi="宋体" w:hint="eastAsia"/>
          <w:sz w:val="28"/>
          <w:szCs w:val="28"/>
        </w:rPr>
        <w:t>。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Pr="00C83069">
        <w:rPr>
          <w:rFonts w:ascii="宋体" w:hAnsi="宋体"/>
          <w:sz w:val="28"/>
          <w:szCs w:val="28"/>
        </w:rPr>
        <w:t xml:space="preserve"> </w:t>
      </w:r>
      <w:r w:rsidRPr="00C83069">
        <w:rPr>
          <w:rFonts w:ascii="宋体" w:hAnsi="宋体" w:hint="eastAsia"/>
          <w:sz w:val="28"/>
          <w:szCs w:val="28"/>
        </w:rPr>
        <w:t>纯金属的凝固</w:t>
      </w:r>
      <w:r w:rsidRPr="00C8306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/>
          <w:sz w:val="28"/>
          <w:szCs w:val="28"/>
        </w:rPr>
        <w:t>12</w:t>
      </w:r>
      <w:r w:rsidRPr="00C83069">
        <w:rPr>
          <w:rFonts w:ascii="宋体" w:hAnsi="宋体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）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C83069">
        <w:rPr>
          <w:rFonts w:ascii="宋体" w:hAnsi="宋体" w:hint="eastAsia"/>
          <w:sz w:val="28"/>
          <w:szCs w:val="28"/>
        </w:rPr>
        <w:t>有关过冷</w:t>
      </w:r>
      <w:r>
        <w:rPr>
          <w:rFonts w:ascii="宋体" w:hAnsi="宋体" w:hint="eastAsia"/>
          <w:sz w:val="28"/>
          <w:szCs w:val="28"/>
        </w:rPr>
        <w:t>和平衡分配系数</w:t>
      </w:r>
      <w:r w:rsidRPr="00C83069">
        <w:rPr>
          <w:rFonts w:ascii="宋体" w:hAnsi="宋体" w:hint="eastAsia"/>
          <w:sz w:val="28"/>
          <w:szCs w:val="28"/>
        </w:rPr>
        <w:t>的概念、金属凝固和形核的条件</w:t>
      </w:r>
      <w:r>
        <w:rPr>
          <w:rFonts w:ascii="宋体" w:hAnsi="宋体" w:hint="eastAsia"/>
          <w:sz w:val="28"/>
          <w:szCs w:val="28"/>
        </w:rPr>
        <w:t>、凝固时晶体生长规律、固溶体凝固规律、典型铸锭组织形成原因。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 w:rsidRPr="00C83069">
        <w:rPr>
          <w:rFonts w:ascii="宋体" w:hAnsi="宋体" w:hint="eastAsia"/>
          <w:sz w:val="28"/>
          <w:szCs w:val="28"/>
        </w:rPr>
        <w:t>二元相图</w:t>
      </w:r>
      <w:r w:rsidRPr="00C8306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/>
          <w:sz w:val="28"/>
          <w:szCs w:val="28"/>
        </w:rPr>
        <w:t>18</w:t>
      </w:r>
      <w:r w:rsidRPr="00C83069">
        <w:rPr>
          <w:rFonts w:ascii="宋体" w:hAnsi="宋体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）</w:t>
      </w:r>
    </w:p>
    <w:p w:rsidR="00AD2C19" w:rsidRPr="00C83069" w:rsidRDefault="00AD2C19" w:rsidP="00C83069">
      <w:pPr>
        <w:spacing w:line="5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C83069">
        <w:rPr>
          <w:rFonts w:ascii="宋体" w:hAnsi="宋体" w:hint="eastAsia"/>
          <w:sz w:val="28"/>
          <w:szCs w:val="28"/>
        </w:rPr>
        <w:t>相律与杠杆定律，匀晶转变与偏析，共晶转变及其不平衡组织，包晶转变，相图中的几何规律，铁碳相图中典型合金的凝固过程及其相与组织的相对量计算。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</w:t>
      </w:r>
      <w:r w:rsidRPr="00C83069">
        <w:rPr>
          <w:rFonts w:ascii="宋体" w:hAnsi="宋体"/>
          <w:sz w:val="28"/>
          <w:szCs w:val="28"/>
        </w:rPr>
        <w:t xml:space="preserve"> </w:t>
      </w:r>
      <w:r w:rsidRPr="00C83069">
        <w:rPr>
          <w:rFonts w:ascii="宋体" w:hAnsi="宋体" w:hint="eastAsia"/>
          <w:sz w:val="28"/>
          <w:szCs w:val="28"/>
        </w:rPr>
        <w:t>三元相图</w:t>
      </w:r>
      <w:r w:rsidRPr="00C8306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（约占</w:t>
      </w:r>
      <w:r w:rsidRPr="00C83069">
        <w:rPr>
          <w:rFonts w:ascii="宋体" w:hAnsi="宋体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</w:p>
    <w:p w:rsidR="00AD2C19" w:rsidRPr="00C83069" w:rsidRDefault="00AD2C19" w:rsidP="00C83069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C83069">
        <w:rPr>
          <w:rFonts w:ascii="宋体" w:hAnsi="宋体" w:hint="eastAsia"/>
          <w:sz w:val="28"/>
          <w:szCs w:val="28"/>
        </w:rPr>
        <w:t>直线法则与重心定律；投影图及其应用；材料的凝固过程分析；三元系反应类型的判断</w:t>
      </w:r>
      <w:r>
        <w:rPr>
          <w:rFonts w:ascii="宋体" w:hAnsi="宋体" w:hint="eastAsia"/>
          <w:sz w:val="28"/>
          <w:szCs w:val="28"/>
        </w:rPr>
        <w:t>。</w:t>
      </w:r>
      <w:r w:rsidRPr="00C83069">
        <w:rPr>
          <w:rFonts w:ascii="宋体" w:hAnsi="宋体"/>
          <w:sz w:val="28"/>
          <w:szCs w:val="28"/>
        </w:rPr>
        <w:t xml:space="preserve"> </w:t>
      </w:r>
    </w:p>
    <w:p w:rsidR="00AD2C1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（六）扩散（约占</w:t>
      </w:r>
      <w:r>
        <w:rPr>
          <w:rFonts w:ascii="宋体" w:hAnsi="宋体"/>
          <w:sz w:val="28"/>
          <w:szCs w:val="28"/>
        </w:rPr>
        <w:t>8</w:t>
      </w:r>
      <w:r w:rsidRPr="00C83069">
        <w:rPr>
          <w:rFonts w:ascii="宋体" w:hAnsi="宋体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）</w:t>
      </w:r>
    </w:p>
    <w:p w:rsidR="00AD2C19" w:rsidRPr="00C83069" w:rsidRDefault="00AD2C19" w:rsidP="00C83069">
      <w:pPr>
        <w:spacing w:line="5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C83069">
        <w:rPr>
          <w:rFonts w:ascii="宋体" w:hAnsi="宋体" w:hint="eastAsia"/>
          <w:sz w:val="28"/>
          <w:szCs w:val="28"/>
        </w:rPr>
        <w:t>扩散的分类与</w:t>
      </w:r>
      <w:r>
        <w:rPr>
          <w:rFonts w:ascii="宋体" w:hAnsi="宋体" w:hint="eastAsia"/>
          <w:sz w:val="28"/>
          <w:szCs w:val="28"/>
        </w:rPr>
        <w:t>机制</w:t>
      </w:r>
      <w:r w:rsidRPr="00C83069">
        <w:rPr>
          <w:rFonts w:ascii="宋体" w:hAnsi="宋体" w:hint="eastAsia"/>
          <w:sz w:val="28"/>
          <w:szCs w:val="28"/>
        </w:rPr>
        <w:t>；扩散的驱动力</w:t>
      </w:r>
      <w:r>
        <w:rPr>
          <w:rFonts w:ascii="宋体" w:hAnsi="宋体" w:hint="eastAsia"/>
          <w:sz w:val="28"/>
          <w:szCs w:val="28"/>
        </w:rPr>
        <w:t>及影响因素</w:t>
      </w:r>
      <w:r w:rsidRPr="00C83069">
        <w:rPr>
          <w:rFonts w:ascii="宋体" w:hAnsi="宋体" w:hint="eastAsia"/>
          <w:sz w:val="28"/>
          <w:szCs w:val="28"/>
        </w:rPr>
        <w:t>；扩散</w:t>
      </w:r>
      <w:r>
        <w:rPr>
          <w:rFonts w:ascii="宋体" w:hAnsi="宋体" w:hint="eastAsia"/>
          <w:sz w:val="28"/>
          <w:szCs w:val="28"/>
        </w:rPr>
        <w:t>第二</w:t>
      </w:r>
      <w:r w:rsidRPr="00C83069">
        <w:rPr>
          <w:rFonts w:ascii="宋体" w:hAnsi="宋体" w:hint="eastAsia"/>
          <w:sz w:val="28"/>
          <w:szCs w:val="28"/>
        </w:rPr>
        <w:t>定律及其</w:t>
      </w:r>
      <w:r>
        <w:rPr>
          <w:rFonts w:ascii="宋体" w:hAnsi="宋体" w:hint="eastAsia"/>
          <w:sz w:val="28"/>
          <w:szCs w:val="28"/>
        </w:rPr>
        <w:t>在渗碳中</w:t>
      </w:r>
      <w:r w:rsidRPr="00C83069">
        <w:rPr>
          <w:rFonts w:ascii="宋体" w:hAnsi="宋体" w:hint="eastAsia"/>
          <w:sz w:val="28"/>
          <w:szCs w:val="28"/>
        </w:rPr>
        <w:t>应用</w:t>
      </w:r>
      <w:r w:rsidRPr="00AF7DE5">
        <w:rPr>
          <w:rFonts w:ascii="宋体" w:hAnsi="宋体" w:hint="eastAsia"/>
          <w:sz w:val="28"/>
          <w:szCs w:val="28"/>
        </w:rPr>
        <w:t>。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（七）塑性变形</w:t>
      </w:r>
      <w:r w:rsidRPr="00C8306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（约占</w:t>
      </w:r>
      <w:r w:rsidRPr="00C83069">
        <w:rPr>
          <w:rFonts w:ascii="宋体" w:hAnsi="宋体"/>
          <w:sz w:val="28"/>
          <w:szCs w:val="28"/>
        </w:rPr>
        <w:t>12%</w:t>
      </w:r>
      <w:r>
        <w:rPr>
          <w:rFonts w:ascii="宋体" w:hAnsi="宋体" w:hint="eastAsia"/>
          <w:sz w:val="28"/>
          <w:szCs w:val="28"/>
        </w:rPr>
        <w:t>）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C83069">
        <w:rPr>
          <w:rFonts w:ascii="宋体" w:hAnsi="宋体" w:hint="eastAsia"/>
          <w:sz w:val="28"/>
          <w:szCs w:val="28"/>
        </w:rPr>
        <w:t>塑性变形的位错机制；典型的滑移系；滑移的分类及滑移的痕迹；临界分切应力；多晶体变形的特点；塑性变形对材料组织和性能的影响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（八）</w:t>
      </w:r>
      <w:r w:rsidRPr="00C83069">
        <w:rPr>
          <w:rFonts w:ascii="宋体" w:hAnsi="宋体"/>
          <w:sz w:val="28"/>
          <w:szCs w:val="28"/>
        </w:rPr>
        <w:t xml:space="preserve"> </w:t>
      </w:r>
      <w:r w:rsidRPr="00C83069">
        <w:rPr>
          <w:rFonts w:ascii="宋体" w:hAnsi="宋体" w:hint="eastAsia"/>
          <w:sz w:val="28"/>
          <w:szCs w:val="28"/>
        </w:rPr>
        <w:t>回复与再结晶</w:t>
      </w:r>
      <w:r w:rsidRPr="00C8306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（约占</w:t>
      </w:r>
      <w:r w:rsidRPr="00C83069">
        <w:rPr>
          <w:rFonts w:ascii="宋体" w:hAnsi="宋体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</w:p>
    <w:p w:rsidR="00AD2C19" w:rsidRPr="00C83069" w:rsidRDefault="00AD2C19" w:rsidP="00C83069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 w:rsidRPr="00C83069">
        <w:rPr>
          <w:rFonts w:ascii="宋体" w:hAnsi="宋体" w:hint="eastAsia"/>
          <w:sz w:val="28"/>
          <w:szCs w:val="28"/>
        </w:rPr>
        <w:t>回复、再结晶等概念；回复与再结晶的驱动力和机制；正常长大与异常长大；热加工过程中组织与性能变化。</w:t>
      </w:r>
    </w:p>
    <w:p w:rsidR="00AD2C19" w:rsidRPr="00135A42" w:rsidRDefault="00AD2C19" w:rsidP="003446B0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135A42">
        <w:rPr>
          <w:rFonts w:ascii="宋体" w:hAnsi="宋体" w:hint="eastAsia"/>
          <w:sz w:val="28"/>
          <w:szCs w:val="28"/>
        </w:rPr>
        <w:t>、考试用具说明</w:t>
      </w:r>
    </w:p>
    <w:p w:rsidR="00AD2C19" w:rsidRDefault="00AD2C19" w:rsidP="005903D1">
      <w:pPr>
        <w:spacing w:line="540" w:lineRule="exact"/>
        <w:ind w:firstLineChars="348" w:firstLine="974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考试使用黑色笔作答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考试时需要</w:t>
      </w:r>
      <w:r w:rsidRPr="00135A42">
        <w:rPr>
          <w:rFonts w:ascii="宋体" w:hAnsi="宋体" w:hint="eastAsia"/>
          <w:sz w:val="28"/>
          <w:szCs w:val="28"/>
        </w:rPr>
        <w:t>携带</w:t>
      </w:r>
      <w:r>
        <w:rPr>
          <w:rFonts w:ascii="宋体" w:hAnsi="宋体" w:hint="eastAsia"/>
          <w:sz w:val="28"/>
          <w:szCs w:val="28"/>
        </w:rPr>
        <w:t>计算器、直尺、笔。</w:t>
      </w:r>
    </w:p>
    <w:p w:rsidR="00AD2C19" w:rsidRPr="003A48CD" w:rsidRDefault="00AD2C19"/>
    <w:sectPr w:rsidR="00AD2C19" w:rsidRPr="003A48CD" w:rsidSect="00590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19" w:rsidRDefault="00AD2C19" w:rsidP="003A48CD">
      <w:r>
        <w:separator/>
      </w:r>
    </w:p>
  </w:endnote>
  <w:endnote w:type="continuationSeparator" w:id="0">
    <w:p w:rsidR="00AD2C19" w:rsidRDefault="00AD2C19" w:rsidP="003A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19" w:rsidRDefault="00AD2C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19" w:rsidRDefault="00AD2C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19" w:rsidRDefault="00AD2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19" w:rsidRDefault="00AD2C19" w:rsidP="003A48CD">
      <w:r>
        <w:separator/>
      </w:r>
    </w:p>
  </w:footnote>
  <w:footnote w:type="continuationSeparator" w:id="0">
    <w:p w:rsidR="00AD2C19" w:rsidRDefault="00AD2C19" w:rsidP="003A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19" w:rsidRDefault="00AD2C1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19" w:rsidRDefault="00AD2C19" w:rsidP="00020AD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19" w:rsidRDefault="00AD2C1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875"/>
    <w:multiLevelType w:val="hybridMultilevel"/>
    <w:tmpl w:val="C6320974"/>
    <w:lvl w:ilvl="0" w:tplc="4378DD9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0AD8"/>
    <w:rsid w:val="000E3123"/>
    <w:rsid w:val="000F20A4"/>
    <w:rsid w:val="00135A42"/>
    <w:rsid w:val="00172A27"/>
    <w:rsid w:val="001B1698"/>
    <w:rsid w:val="001E41F2"/>
    <w:rsid w:val="00270414"/>
    <w:rsid w:val="003446B0"/>
    <w:rsid w:val="00362B92"/>
    <w:rsid w:val="003A48CD"/>
    <w:rsid w:val="003A554D"/>
    <w:rsid w:val="003D1870"/>
    <w:rsid w:val="003E2163"/>
    <w:rsid w:val="003E3411"/>
    <w:rsid w:val="003F10B8"/>
    <w:rsid w:val="003F5601"/>
    <w:rsid w:val="00423250"/>
    <w:rsid w:val="00565201"/>
    <w:rsid w:val="00571463"/>
    <w:rsid w:val="005903D1"/>
    <w:rsid w:val="005A70E5"/>
    <w:rsid w:val="005F7A32"/>
    <w:rsid w:val="006009E7"/>
    <w:rsid w:val="00600E49"/>
    <w:rsid w:val="00604AB3"/>
    <w:rsid w:val="00625A5C"/>
    <w:rsid w:val="00653D70"/>
    <w:rsid w:val="0065453A"/>
    <w:rsid w:val="006A5497"/>
    <w:rsid w:val="00732490"/>
    <w:rsid w:val="0076155C"/>
    <w:rsid w:val="007E17A4"/>
    <w:rsid w:val="00854A06"/>
    <w:rsid w:val="008C7473"/>
    <w:rsid w:val="00965235"/>
    <w:rsid w:val="00985257"/>
    <w:rsid w:val="009E694F"/>
    <w:rsid w:val="00AD2C19"/>
    <w:rsid w:val="00AF7DE5"/>
    <w:rsid w:val="00B366F4"/>
    <w:rsid w:val="00BF2C28"/>
    <w:rsid w:val="00BF6F10"/>
    <w:rsid w:val="00C83069"/>
    <w:rsid w:val="00CE1CAC"/>
    <w:rsid w:val="00D45D73"/>
    <w:rsid w:val="00DD4515"/>
    <w:rsid w:val="00DF3E54"/>
    <w:rsid w:val="00EC4D07"/>
    <w:rsid w:val="00F206A1"/>
    <w:rsid w:val="00F2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F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41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E41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3446B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446B0"/>
    <w:pPr>
      <w:ind w:firstLineChars="200" w:firstLine="420"/>
    </w:pPr>
    <w:rPr>
      <w:szCs w:val="24"/>
    </w:rPr>
  </w:style>
  <w:style w:type="paragraph" w:styleId="NormalWeb">
    <w:name w:val="Normal (Web)"/>
    <w:basedOn w:val="Normal"/>
    <w:uiPriority w:val="99"/>
    <w:rsid w:val="003A4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128</Words>
  <Characters>734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初试 《材料力学》科目考试大纲</dc:title>
  <dc:subject/>
  <dc:creator>微软用户</dc:creator>
  <cp:keywords/>
  <dc:description/>
  <cp:lastModifiedBy>微软用户</cp:lastModifiedBy>
  <cp:revision>27</cp:revision>
  <cp:lastPrinted>2013-07-02T06:27:00Z</cp:lastPrinted>
  <dcterms:created xsi:type="dcterms:W3CDTF">2016-09-26T12:34:00Z</dcterms:created>
  <dcterms:modified xsi:type="dcterms:W3CDTF">2016-09-26T13:46:00Z</dcterms:modified>
</cp:coreProperties>
</file>